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65" w:rsidRDefault="006E5D65" w:rsidP="006E5D65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6E5D65" w:rsidRDefault="006E5D65" w:rsidP="006E5D65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Załącznik nr 1 Zapytania ofertowego nr 01/KSI/2016</w:t>
      </w:r>
    </w:p>
    <w:p w:rsidR="006E5D65" w:rsidRDefault="006E5D65" w:rsidP="006E5D65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spacing w:after="0"/>
        <w:jc w:val="center"/>
        <w:rPr>
          <w:rFonts w:cs="ArialNarrow,Bold"/>
          <w:b/>
          <w:bCs/>
          <w:color w:val="000000"/>
          <w:sz w:val="28"/>
          <w:szCs w:val="28"/>
        </w:rPr>
      </w:pPr>
      <w:r>
        <w:rPr>
          <w:rFonts w:cs="ArialNarrow,Bold"/>
          <w:b/>
          <w:bCs/>
          <w:color w:val="000000"/>
          <w:sz w:val="28"/>
          <w:szCs w:val="28"/>
        </w:rPr>
        <w:t>INFORMACJE O WYKONAWCY</w:t>
      </w:r>
    </w:p>
    <w:p w:rsidR="006E5D65" w:rsidRDefault="006E5D65" w:rsidP="006E5D65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6E5D65" w:rsidTr="00872910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E5D65" w:rsidTr="0087291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65" w:rsidRDefault="006E5D65" w:rsidP="00872910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5" w:rsidRDefault="006E5D65" w:rsidP="00872910">
            <w:pPr>
              <w:pStyle w:val="Default"/>
              <w:spacing w:line="48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6E5D65" w:rsidRDefault="006E5D65" w:rsidP="006E5D65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</w:t>
      </w:r>
      <w:r w:rsidR="008E3E67">
        <w:rPr>
          <w:i/>
          <w:sz w:val="16"/>
          <w:szCs w:val="16"/>
        </w:rPr>
        <w:t>ejscowość i data</w:t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</w:r>
      <w:r w:rsidR="008E3E67">
        <w:rPr>
          <w:i/>
          <w:sz w:val="16"/>
          <w:szCs w:val="16"/>
        </w:rPr>
        <w:tab/>
        <w:t xml:space="preserve">podpis </w:t>
      </w:r>
      <w:r>
        <w:rPr>
          <w:i/>
          <w:sz w:val="16"/>
          <w:szCs w:val="16"/>
        </w:rPr>
        <w:t xml:space="preserve">osoby/osób uprawnionej </w:t>
      </w:r>
    </w:p>
    <w:p w:rsidR="006E5D65" w:rsidRDefault="006E5D65" w:rsidP="006E5D65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reprezentowania </w:t>
      </w:r>
      <w:r w:rsidR="008E3E67">
        <w:rPr>
          <w:i/>
          <w:sz w:val="16"/>
          <w:szCs w:val="16"/>
        </w:rPr>
        <w:t>W</w:t>
      </w:r>
      <w:r>
        <w:rPr>
          <w:i/>
          <w:sz w:val="16"/>
          <w:szCs w:val="16"/>
        </w:rPr>
        <w:t>ykonawcy</w:t>
      </w:r>
    </w:p>
    <w:p w:rsidR="006E5D65" w:rsidRDefault="006E5D65" w:rsidP="006E5D65">
      <w:pPr>
        <w:spacing w:after="0" w:line="360" w:lineRule="auto"/>
        <w:rPr>
          <w:sz w:val="20"/>
          <w:szCs w:val="20"/>
        </w:rPr>
      </w:pPr>
    </w:p>
    <w:p w:rsidR="006E5D65" w:rsidRDefault="006E5D65" w:rsidP="006E5D65">
      <w:pPr>
        <w:spacing w:after="0" w:line="240" w:lineRule="auto"/>
        <w:rPr>
          <w:sz w:val="20"/>
          <w:szCs w:val="20"/>
        </w:rPr>
      </w:pPr>
    </w:p>
    <w:p w:rsidR="00EE7D09" w:rsidRDefault="00EE7D09" w:rsidP="00EE7D09">
      <w:pPr>
        <w:adjustRightInd w:val="0"/>
        <w:jc w:val="both"/>
        <w:rPr>
          <w:rFonts w:cs="Calibri"/>
          <w:color w:val="000000"/>
          <w:sz w:val="20"/>
          <w:szCs w:val="20"/>
        </w:rPr>
      </w:pPr>
    </w:p>
    <w:p w:rsidR="00EE7D09" w:rsidRDefault="00EE7D09" w:rsidP="00EE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EE7D09" w:rsidRDefault="00EE7D09" w:rsidP="00EE7D09">
      <w:pPr>
        <w:spacing w:line="360" w:lineRule="auto"/>
        <w:rPr>
          <w:rFonts w:ascii="Calibri" w:eastAsia="Calibri" w:hAnsi="Calibri"/>
        </w:rPr>
      </w:pPr>
    </w:p>
    <w:p w:rsidR="00EE7D09" w:rsidRDefault="00EE7D09" w:rsidP="00EE7D09">
      <w:pPr>
        <w:spacing w:after="0" w:line="240" w:lineRule="auto"/>
      </w:pPr>
    </w:p>
    <w:p w:rsidR="000E1AF6" w:rsidRDefault="000E1AF6"/>
    <w:sectPr w:rsidR="000E1AF6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30" w:rsidRDefault="000A7430" w:rsidP="000E1AF6">
      <w:pPr>
        <w:spacing w:after="0" w:line="240" w:lineRule="auto"/>
      </w:pPr>
      <w:r>
        <w:separator/>
      </w:r>
    </w:p>
  </w:endnote>
  <w:endnote w:type="continuationSeparator" w:id="0">
    <w:p w:rsidR="000A7430" w:rsidRDefault="000A7430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Pr="003061C2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7E5922" w:rsidRPr="004A2AC7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30" w:rsidRDefault="000A7430" w:rsidP="000E1AF6">
      <w:pPr>
        <w:spacing w:after="0" w:line="240" w:lineRule="auto"/>
      </w:pPr>
      <w:r>
        <w:separator/>
      </w:r>
    </w:p>
  </w:footnote>
  <w:footnote w:type="continuationSeparator" w:id="0">
    <w:p w:rsidR="000A7430" w:rsidRDefault="000A7430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0A7430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8D7289">
                                <w:rPr>
                                  <w:rFonts w:ascii="Calibri" w:eastAsiaTheme="majorEastAsia" w:hAnsi="Calibri" w:cstheme="majorBidi"/>
                                  <w:sz w:val="20"/>
                                </w:rPr>
                                <w:t>S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D7289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E3E67" w:rsidRPr="008E3E67">
                                <w:rPr>
                                  <w:rFonts w:eastAsiaTheme="majorEastAsia"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8D7289">
                          <w:rPr>
                            <w:rFonts w:ascii="Calibri" w:eastAsiaTheme="majorEastAsia" w:hAnsi="Calibri" w:cstheme="majorBidi"/>
                            <w:sz w:val="20"/>
                          </w:rPr>
                          <w:t>S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8D7289">
                          <w:rPr>
                            <w:rFonts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8E3E67" w:rsidRPr="008E3E67">
                          <w:rPr>
                            <w:rFonts w:eastAsiaTheme="majorEastAsia" w:cstheme="min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6D67DC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A7430"/>
    <w:rsid w:val="000E1AF6"/>
    <w:rsid w:val="00102711"/>
    <w:rsid w:val="00103111"/>
    <w:rsid w:val="00103A0B"/>
    <w:rsid w:val="00127683"/>
    <w:rsid w:val="00130A75"/>
    <w:rsid w:val="0013630B"/>
    <w:rsid w:val="001563FF"/>
    <w:rsid w:val="00163DEA"/>
    <w:rsid w:val="00174B6C"/>
    <w:rsid w:val="001F00C5"/>
    <w:rsid w:val="001F4C01"/>
    <w:rsid w:val="00200925"/>
    <w:rsid w:val="00241567"/>
    <w:rsid w:val="002A0824"/>
    <w:rsid w:val="002B4111"/>
    <w:rsid w:val="002D2320"/>
    <w:rsid w:val="002F2D8B"/>
    <w:rsid w:val="003061C2"/>
    <w:rsid w:val="003309E1"/>
    <w:rsid w:val="003453D5"/>
    <w:rsid w:val="00353191"/>
    <w:rsid w:val="00365BAF"/>
    <w:rsid w:val="00374D4B"/>
    <w:rsid w:val="003A5EFF"/>
    <w:rsid w:val="003B709C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50EDC"/>
    <w:rsid w:val="00553CD3"/>
    <w:rsid w:val="00572F5B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D397D"/>
    <w:rsid w:val="008D7289"/>
    <w:rsid w:val="008E3E67"/>
    <w:rsid w:val="008F1F3E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309C"/>
    <w:rsid w:val="00E66A4B"/>
    <w:rsid w:val="00E838B7"/>
    <w:rsid w:val="00E921DE"/>
    <w:rsid w:val="00E96267"/>
    <w:rsid w:val="00EC3E51"/>
    <w:rsid w:val="00EC6DED"/>
    <w:rsid w:val="00ED447E"/>
    <w:rsid w:val="00ED5C4B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BDFF-6754-48AA-ABDE-8962F104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3</cp:revision>
  <cp:lastPrinted>2016-10-18T13:16:00Z</cp:lastPrinted>
  <dcterms:created xsi:type="dcterms:W3CDTF">2016-10-18T14:17:00Z</dcterms:created>
  <dcterms:modified xsi:type="dcterms:W3CDTF">2016-10-19T10:49:00Z</dcterms:modified>
</cp:coreProperties>
</file>